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3DF" w:rsidRPr="003105CC" w:rsidRDefault="00AF43DF" w:rsidP="00FB2B36">
      <w:pPr>
        <w:widowControl w:val="0"/>
        <w:spacing w:after="0" w:line="324" w:lineRule="exact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105C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Уведомление</w:t>
      </w:r>
    </w:p>
    <w:p w:rsidR="00074482" w:rsidRDefault="00AF43DF" w:rsidP="00074482">
      <w:pPr>
        <w:pStyle w:val="a5"/>
        <w:spacing w:before="0" w:beforeAutospacing="0" w:after="0" w:afterAutospacing="0" w:line="288" w:lineRule="atLeast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105CC">
        <w:rPr>
          <w:rFonts w:ascii="Times New Roman" w:hAnsi="Times New Roman" w:cs="Times New Roman"/>
          <w:b/>
          <w:bCs/>
          <w:sz w:val="28"/>
          <w:szCs w:val="28"/>
        </w:rPr>
        <w:t>о проведении публичных консультаци</w:t>
      </w:r>
      <w:r w:rsidR="00074482">
        <w:rPr>
          <w:rFonts w:ascii="Times New Roman" w:hAnsi="Times New Roman" w:cs="Times New Roman"/>
          <w:b/>
          <w:bCs/>
          <w:sz w:val="28"/>
          <w:szCs w:val="28"/>
        </w:rPr>
        <w:t xml:space="preserve">й посредством сбора замечаний и </w:t>
      </w:r>
      <w:r w:rsidRPr="003105CC">
        <w:rPr>
          <w:rFonts w:ascii="Times New Roman" w:hAnsi="Times New Roman" w:cs="Times New Roman"/>
          <w:b/>
          <w:bCs/>
          <w:sz w:val="28"/>
          <w:szCs w:val="28"/>
        </w:rPr>
        <w:t>предложений организаций и граж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дан </w:t>
      </w:r>
      <w:r w:rsidR="00074482">
        <w:rPr>
          <w:rFonts w:ascii="Times New Roman" w:hAnsi="Times New Roman" w:cs="Times New Roman"/>
          <w:b/>
          <w:bCs/>
          <w:sz w:val="28"/>
          <w:szCs w:val="28"/>
        </w:rPr>
        <w:t xml:space="preserve">в рамках анализа проекта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нормативного правового </w:t>
      </w:r>
      <w:r w:rsidRPr="00C67ADD">
        <w:rPr>
          <w:rFonts w:ascii="Times New Roman" w:hAnsi="Times New Roman" w:cs="Times New Roman"/>
          <w:b/>
          <w:bCs/>
          <w:sz w:val="28"/>
          <w:szCs w:val="28"/>
        </w:rPr>
        <w:t xml:space="preserve">акта </w:t>
      </w:r>
    </w:p>
    <w:p w:rsidR="00E62C3D" w:rsidRDefault="00C157D3" w:rsidP="00E62C3D">
      <w:pPr>
        <w:autoSpaceDE w:val="0"/>
        <w:autoSpaceDN w:val="0"/>
        <w:adjustRightInd w:val="0"/>
        <w:spacing w:after="0" w:line="240" w:lineRule="auto"/>
        <w:jc w:val="center"/>
        <w:rPr>
          <w:rStyle w:val="a6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0371F">
        <w:rPr>
          <w:rFonts w:ascii="Times New Roman" w:hAnsi="Times New Roman" w:cs="Times New Roman"/>
          <w:b/>
          <w:sz w:val="28"/>
          <w:szCs w:val="28"/>
        </w:rPr>
        <w:t>«</w:t>
      </w:r>
      <w:r w:rsidR="00E62C3D" w:rsidRPr="006F1A21">
        <w:rPr>
          <w:rStyle w:val="a6"/>
          <w:rFonts w:ascii="Times New Roman" w:hAnsi="Times New Roman" w:cs="Times New Roman"/>
          <w:sz w:val="28"/>
          <w:szCs w:val="28"/>
          <w:shd w:val="clear" w:color="auto" w:fill="FFFFFF"/>
        </w:rPr>
        <w:t xml:space="preserve">Об определении уполномоченных органов по реализации </w:t>
      </w:r>
    </w:p>
    <w:p w:rsidR="00E62C3D" w:rsidRDefault="00E62C3D" w:rsidP="00E62C3D">
      <w:pPr>
        <w:autoSpaceDE w:val="0"/>
        <w:autoSpaceDN w:val="0"/>
        <w:adjustRightInd w:val="0"/>
        <w:spacing w:after="0" w:line="240" w:lineRule="auto"/>
        <w:jc w:val="center"/>
        <w:rPr>
          <w:rStyle w:val="a6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F1A21">
        <w:rPr>
          <w:rStyle w:val="a6"/>
          <w:rFonts w:ascii="Times New Roman" w:hAnsi="Times New Roman" w:cs="Times New Roman"/>
          <w:sz w:val="28"/>
          <w:szCs w:val="28"/>
          <w:shd w:val="clear" w:color="auto" w:fill="FFFFFF"/>
        </w:rPr>
        <w:t xml:space="preserve">Закона Белгородской области от 08 ноября 2011 года № 74 </w:t>
      </w:r>
    </w:p>
    <w:p w:rsidR="00E62C3D" w:rsidRDefault="00E62C3D" w:rsidP="00E62C3D">
      <w:pPr>
        <w:autoSpaceDE w:val="0"/>
        <w:autoSpaceDN w:val="0"/>
        <w:adjustRightInd w:val="0"/>
        <w:spacing w:after="0" w:line="240" w:lineRule="auto"/>
        <w:jc w:val="center"/>
        <w:rPr>
          <w:rStyle w:val="a6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F1A21">
        <w:rPr>
          <w:rStyle w:val="a6"/>
          <w:rFonts w:ascii="Times New Roman" w:hAnsi="Times New Roman" w:cs="Times New Roman"/>
          <w:sz w:val="28"/>
          <w:szCs w:val="28"/>
          <w:shd w:val="clear" w:color="auto" w:fill="FFFFFF"/>
        </w:rPr>
        <w:t xml:space="preserve">«О предоставлении земельных участков гражданам, </w:t>
      </w:r>
    </w:p>
    <w:p w:rsidR="004F248E" w:rsidRPr="00E62C3D" w:rsidRDefault="00E62C3D" w:rsidP="00E62C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proofErr w:type="gramStart"/>
      <w:r w:rsidRPr="006F1A21">
        <w:rPr>
          <w:rStyle w:val="a6"/>
          <w:rFonts w:ascii="Times New Roman" w:hAnsi="Times New Roman" w:cs="Times New Roman"/>
          <w:sz w:val="28"/>
          <w:szCs w:val="28"/>
          <w:shd w:val="clear" w:color="auto" w:fill="FFFFFF"/>
        </w:rPr>
        <w:t>имеющим</w:t>
      </w:r>
      <w:proofErr w:type="gramEnd"/>
      <w:r w:rsidRPr="006F1A21">
        <w:rPr>
          <w:rStyle w:val="a6"/>
          <w:rFonts w:ascii="Times New Roman" w:hAnsi="Times New Roman" w:cs="Times New Roman"/>
          <w:sz w:val="28"/>
          <w:szCs w:val="28"/>
          <w:shd w:val="clear" w:color="auto" w:fill="FFFFFF"/>
        </w:rPr>
        <w:t xml:space="preserve"> трёх и более детей»</w:t>
      </w:r>
      <w:r w:rsidR="00C157D3" w:rsidRPr="0080371F">
        <w:rPr>
          <w:rFonts w:ascii="Times New Roman" w:hAnsi="Times New Roman" w:cs="Times New Roman"/>
          <w:b/>
          <w:sz w:val="28"/>
          <w:szCs w:val="28"/>
        </w:rPr>
        <w:t>»</w:t>
      </w:r>
    </w:p>
    <w:p w:rsidR="00C157D3" w:rsidRPr="003105CC" w:rsidRDefault="00C157D3" w:rsidP="00C157D3">
      <w:pPr>
        <w:pStyle w:val="a5"/>
        <w:spacing w:before="0" w:beforeAutospacing="0" w:after="0" w:afterAutospacing="0" w:line="288" w:lineRule="atLeast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889"/>
      </w:tblGrid>
      <w:tr w:rsidR="00AF43DF" w:rsidRPr="00130B95" w:rsidTr="00C157D3">
        <w:trPr>
          <w:trHeight w:val="1559"/>
        </w:trPr>
        <w:tc>
          <w:tcPr>
            <w:tcW w:w="9889" w:type="dxa"/>
          </w:tcPr>
          <w:p w:rsidR="00AF43DF" w:rsidRPr="00130B95" w:rsidRDefault="00AF43DF" w:rsidP="00130B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0B95">
              <w:rPr>
                <w:rStyle w:val="89pt"/>
                <w:i w:val="0"/>
                <w:iCs w:val="0"/>
                <w:sz w:val="24"/>
                <w:szCs w:val="24"/>
              </w:rPr>
              <w:t xml:space="preserve">Администрация Алексеевского </w:t>
            </w:r>
            <w:r w:rsidR="00074482">
              <w:rPr>
                <w:rStyle w:val="89pt"/>
                <w:i w:val="0"/>
                <w:iCs w:val="0"/>
                <w:sz w:val="24"/>
                <w:szCs w:val="24"/>
              </w:rPr>
              <w:t>муниципального</w:t>
            </w:r>
            <w:r w:rsidRPr="00130B95">
              <w:rPr>
                <w:rStyle w:val="89pt"/>
                <w:i w:val="0"/>
                <w:iCs w:val="0"/>
                <w:sz w:val="24"/>
                <w:szCs w:val="24"/>
              </w:rPr>
              <w:t xml:space="preserve"> округа</w:t>
            </w:r>
            <w:r w:rsidRPr="00130B95">
              <w:rPr>
                <w:rStyle w:val="89pt"/>
              </w:rPr>
              <w:br/>
            </w:r>
            <w:r w:rsidRPr="00130B95">
              <w:rPr>
                <w:rFonts w:ascii="Times New Roman" w:hAnsi="Times New Roman" w:cs="Times New Roman"/>
              </w:rPr>
              <w:t>уведомляет о проведении публичных консультаций посредством сбора замечаний и</w:t>
            </w:r>
            <w:r w:rsidRPr="00130B95">
              <w:rPr>
                <w:rFonts w:ascii="Times New Roman" w:hAnsi="Times New Roman" w:cs="Times New Roman"/>
              </w:rPr>
              <w:br/>
              <w:t>предложений организаций и граждан по</w:t>
            </w:r>
            <w:r w:rsidRPr="00130B95">
              <w:rPr>
                <w:rFonts w:ascii="Times New Roman" w:hAnsi="Times New Roman" w:cs="Times New Roman"/>
                <w:b/>
                <w:bCs/>
              </w:rPr>
              <w:t xml:space="preserve"> проекту НПА</w:t>
            </w:r>
          </w:p>
          <w:p w:rsidR="00E62C3D" w:rsidRPr="00E62C3D" w:rsidRDefault="00E62C3D" w:rsidP="00E62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a6"/>
                <w:rFonts w:ascii="Times New Roman" w:hAnsi="Times New Roman" w:cs="Times New Roman"/>
                <w:shd w:val="clear" w:color="auto" w:fill="FFFFFF"/>
              </w:rPr>
            </w:pPr>
            <w:r w:rsidRPr="00E62C3D">
              <w:rPr>
                <w:rFonts w:ascii="Times New Roman" w:hAnsi="Times New Roman" w:cs="Times New Roman"/>
                <w:b/>
              </w:rPr>
              <w:t>«</w:t>
            </w:r>
            <w:r w:rsidRPr="00E62C3D">
              <w:rPr>
                <w:rStyle w:val="a6"/>
                <w:rFonts w:ascii="Times New Roman" w:hAnsi="Times New Roman" w:cs="Times New Roman"/>
                <w:shd w:val="clear" w:color="auto" w:fill="FFFFFF"/>
              </w:rPr>
              <w:t xml:space="preserve">Об определении уполномоченных органов по реализации </w:t>
            </w:r>
          </w:p>
          <w:p w:rsidR="00E62C3D" w:rsidRPr="00E62C3D" w:rsidRDefault="00E62C3D" w:rsidP="00E62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a6"/>
                <w:rFonts w:ascii="Times New Roman" w:hAnsi="Times New Roman" w:cs="Times New Roman"/>
                <w:shd w:val="clear" w:color="auto" w:fill="FFFFFF"/>
              </w:rPr>
            </w:pPr>
            <w:r w:rsidRPr="00E62C3D">
              <w:rPr>
                <w:rStyle w:val="a6"/>
                <w:rFonts w:ascii="Times New Roman" w:hAnsi="Times New Roman" w:cs="Times New Roman"/>
                <w:shd w:val="clear" w:color="auto" w:fill="FFFFFF"/>
              </w:rPr>
              <w:t xml:space="preserve">Закона Белгородской области от 08 ноября 2011 года № 74 </w:t>
            </w:r>
          </w:p>
          <w:p w:rsidR="00E62C3D" w:rsidRPr="00E62C3D" w:rsidRDefault="00E62C3D" w:rsidP="00E62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a6"/>
                <w:rFonts w:ascii="Times New Roman" w:hAnsi="Times New Roman" w:cs="Times New Roman"/>
                <w:shd w:val="clear" w:color="auto" w:fill="FFFFFF"/>
              </w:rPr>
            </w:pPr>
            <w:r w:rsidRPr="00E62C3D">
              <w:rPr>
                <w:rStyle w:val="a6"/>
                <w:rFonts w:ascii="Times New Roman" w:hAnsi="Times New Roman" w:cs="Times New Roman"/>
                <w:shd w:val="clear" w:color="auto" w:fill="FFFFFF"/>
              </w:rPr>
              <w:t xml:space="preserve">«О предоставлении земельных участков гражданам, </w:t>
            </w:r>
          </w:p>
          <w:p w:rsidR="00E62C3D" w:rsidRPr="00E62C3D" w:rsidRDefault="00E62C3D" w:rsidP="00E62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proofErr w:type="gramStart"/>
            <w:r w:rsidRPr="00E62C3D">
              <w:rPr>
                <w:rStyle w:val="a6"/>
                <w:rFonts w:ascii="Times New Roman" w:hAnsi="Times New Roman" w:cs="Times New Roman"/>
                <w:shd w:val="clear" w:color="auto" w:fill="FFFFFF"/>
              </w:rPr>
              <w:t>имеющим</w:t>
            </w:r>
            <w:proofErr w:type="gramEnd"/>
            <w:r w:rsidRPr="00E62C3D">
              <w:rPr>
                <w:rStyle w:val="a6"/>
                <w:rFonts w:ascii="Times New Roman" w:hAnsi="Times New Roman" w:cs="Times New Roman"/>
                <w:shd w:val="clear" w:color="auto" w:fill="FFFFFF"/>
              </w:rPr>
              <w:t xml:space="preserve"> трёх и более детей»</w:t>
            </w:r>
            <w:r w:rsidRPr="00E62C3D">
              <w:rPr>
                <w:rFonts w:ascii="Times New Roman" w:hAnsi="Times New Roman" w:cs="Times New Roman"/>
                <w:b/>
              </w:rPr>
              <w:t>»</w:t>
            </w:r>
          </w:p>
          <w:p w:rsidR="00AF43DF" w:rsidRPr="0030438D" w:rsidRDefault="00AF43DF" w:rsidP="00C157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AF43DF" w:rsidRPr="00130B95">
        <w:trPr>
          <w:trHeight w:val="416"/>
        </w:trPr>
        <w:tc>
          <w:tcPr>
            <w:tcW w:w="9889" w:type="dxa"/>
          </w:tcPr>
          <w:p w:rsidR="00AF43DF" w:rsidRPr="00130B95" w:rsidRDefault="00AF43DF" w:rsidP="00130B95">
            <w:pPr>
              <w:widowControl w:val="0"/>
              <w:spacing w:after="0" w:line="274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B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рамках публичных консультаций все заинтересованные лица могут направить свои замечания и предложения по проекту нормативного правового акта на предмет его влияния на конкуренцию.</w:t>
            </w:r>
          </w:p>
          <w:p w:rsidR="00387B61" w:rsidRDefault="00AF43DF" w:rsidP="00387B61">
            <w:pPr>
              <w:tabs>
                <w:tab w:val="left" w:pos="180"/>
                <w:tab w:val="left" w:pos="10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0B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Замечания и предложения принимаются по адресу: </w:t>
            </w:r>
            <w:r w:rsidR="00387B61" w:rsidRPr="001333F0">
              <w:rPr>
                <w:rFonts w:ascii="Times New Roman" w:hAnsi="Times New Roman"/>
                <w:sz w:val="24"/>
                <w:szCs w:val="24"/>
              </w:rPr>
              <w:t xml:space="preserve">309850, Белгородская область, </w:t>
            </w:r>
          </w:p>
          <w:p w:rsidR="00387B61" w:rsidRPr="001333F0" w:rsidRDefault="00387B61" w:rsidP="00387B61">
            <w:pPr>
              <w:tabs>
                <w:tab w:val="left" w:pos="180"/>
                <w:tab w:val="left" w:pos="10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33F0">
              <w:rPr>
                <w:rFonts w:ascii="Times New Roman" w:hAnsi="Times New Roman"/>
                <w:sz w:val="24"/>
                <w:szCs w:val="24"/>
              </w:rPr>
              <w:t>г. Алексеевка,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33F0">
              <w:rPr>
                <w:rFonts w:ascii="Times New Roman" w:hAnsi="Times New Roman"/>
                <w:sz w:val="24"/>
                <w:szCs w:val="24"/>
              </w:rPr>
              <w:t>пл. Победы, 75</w:t>
            </w:r>
          </w:p>
          <w:p w:rsidR="00AF43DF" w:rsidRPr="009577AB" w:rsidRDefault="00AF43DF" w:rsidP="009577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30B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а также по адресу электронной почты:</w:t>
            </w:r>
            <w:r w:rsidRPr="00130B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eastAsia="ru-RU"/>
              </w:rPr>
              <w:t>e</w:t>
            </w:r>
            <w:r w:rsidRPr="00130B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130B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eastAsia="ru-RU"/>
              </w:rPr>
              <w:t>mail</w:t>
            </w:r>
            <w:r w:rsidRPr="00130B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RobotoRegular" w:hAnsi="RobotoRegular" w:cs="RobotoRegular"/>
                <w:color w:val="333333"/>
                <w:sz w:val="23"/>
                <w:szCs w:val="23"/>
                <w:shd w:val="clear" w:color="auto" w:fill="FFFFFF"/>
              </w:rPr>
              <w:t xml:space="preserve"> </w:t>
            </w:r>
            <w:hyperlink r:id="rId5" w:history="1">
              <w:r w:rsidRPr="006305AD">
                <w:rPr>
                  <w:rStyle w:val="a4"/>
                  <w:rFonts w:ascii="RobotoRegular" w:hAnsi="RobotoRegular" w:cs="RobotoRegular"/>
                  <w:sz w:val="23"/>
                  <w:szCs w:val="23"/>
                  <w:shd w:val="clear" w:color="auto" w:fill="FFFFFF"/>
                </w:rPr>
                <w:t>priemuszn-aleks@mail.ru</w:t>
              </w:r>
            </w:hyperlink>
          </w:p>
          <w:p w:rsidR="00AF43DF" w:rsidRPr="00E62C3D" w:rsidRDefault="00074482" w:rsidP="00130B95">
            <w:pPr>
              <w:pStyle w:val="80"/>
              <w:shd w:val="clear" w:color="auto" w:fill="auto"/>
              <w:tabs>
                <w:tab w:val="left" w:pos="2905"/>
                <w:tab w:val="left" w:pos="5695"/>
                <w:tab w:val="left" w:pos="7949"/>
              </w:tabs>
              <w:jc w:val="both"/>
              <w:rPr>
                <w:color w:val="FF0000"/>
                <w:sz w:val="24"/>
                <w:szCs w:val="24"/>
                <w:lang w:val="ru-RU" w:eastAsia="ru-RU"/>
              </w:rPr>
            </w:pPr>
            <w:r w:rsidRPr="00074482">
              <w:rPr>
                <w:sz w:val="24"/>
                <w:szCs w:val="24"/>
                <w:lang w:val="ru-RU" w:eastAsia="en-US"/>
              </w:rPr>
              <w:t>Сроки приё</w:t>
            </w:r>
            <w:r w:rsidR="00AF43DF" w:rsidRPr="00187E2F">
              <w:rPr>
                <w:sz w:val="24"/>
                <w:szCs w:val="24"/>
                <w:lang w:val="ru-RU" w:eastAsia="en-US"/>
              </w:rPr>
              <w:t xml:space="preserve">ма предложений и замечаний: </w:t>
            </w:r>
            <w:r w:rsidR="00E62C3D" w:rsidRPr="00E62C3D">
              <w:rPr>
                <w:sz w:val="24"/>
                <w:szCs w:val="24"/>
                <w:lang w:val="ru-RU" w:eastAsia="ru-RU"/>
              </w:rPr>
              <w:t>с 07.09.2026 года по 21</w:t>
            </w:r>
            <w:r w:rsidR="00C157D3" w:rsidRPr="00C157D3">
              <w:rPr>
                <w:sz w:val="24"/>
                <w:szCs w:val="24"/>
                <w:lang w:val="ru-RU" w:eastAsia="ru-RU"/>
              </w:rPr>
              <w:t>.09</w:t>
            </w:r>
            <w:r w:rsidR="0065136F" w:rsidRPr="0065136F">
              <w:rPr>
                <w:sz w:val="24"/>
                <w:szCs w:val="24"/>
                <w:lang w:val="ru-RU" w:eastAsia="ru-RU"/>
              </w:rPr>
              <w:t xml:space="preserve">.2026 </w:t>
            </w:r>
            <w:r w:rsidRPr="00074482">
              <w:rPr>
                <w:sz w:val="24"/>
                <w:szCs w:val="24"/>
                <w:lang w:val="ru-RU" w:eastAsia="ru-RU"/>
              </w:rPr>
              <w:t>года</w:t>
            </w:r>
          </w:p>
          <w:p w:rsidR="00AF43DF" w:rsidRPr="00E62C3D" w:rsidRDefault="001E27C6" w:rsidP="00130B95">
            <w:pPr>
              <w:pStyle w:val="80"/>
              <w:shd w:val="clear" w:color="auto" w:fill="auto"/>
              <w:tabs>
                <w:tab w:val="left" w:pos="2905"/>
                <w:tab w:val="left" w:pos="5695"/>
                <w:tab w:val="left" w:pos="7949"/>
              </w:tabs>
              <w:jc w:val="both"/>
              <w:rPr>
                <w:color w:val="000000"/>
                <w:sz w:val="24"/>
                <w:szCs w:val="24"/>
                <w:lang w:val="ru-RU" w:eastAsia="en-US"/>
              </w:rPr>
            </w:pPr>
            <w:proofErr w:type="gramStart"/>
            <w:r w:rsidRPr="001E27C6">
              <w:rPr>
                <w:sz w:val="24"/>
                <w:szCs w:val="24"/>
                <w:lang w:val="ru-RU" w:eastAsia="en-US"/>
              </w:rPr>
              <w:t>С учё</w:t>
            </w:r>
            <w:r w:rsidR="00AF43DF" w:rsidRPr="00187E2F">
              <w:rPr>
                <w:sz w:val="24"/>
                <w:szCs w:val="24"/>
                <w:lang w:val="ru-RU" w:eastAsia="en-US"/>
              </w:rPr>
              <w:t xml:space="preserve">том анализа поступивших замечаний и предложений будет подготовлен сводный доклад о результатах анализа проектов нормативных правовых актов администрации Алексеевского </w:t>
            </w:r>
            <w:r w:rsidR="00074482" w:rsidRPr="00074482">
              <w:rPr>
                <w:sz w:val="24"/>
                <w:szCs w:val="24"/>
                <w:lang w:val="ru-RU" w:eastAsia="en-US"/>
              </w:rPr>
              <w:t>муниципального</w:t>
            </w:r>
            <w:r w:rsidR="00AF43DF" w:rsidRPr="00187E2F">
              <w:rPr>
                <w:sz w:val="24"/>
                <w:szCs w:val="24"/>
                <w:lang w:val="ru-RU" w:eastAsia="en-US"/>
              </w:rPr>
              <w:t xml:space="preserve"> округа, действующих нормативных правовых актов администрации Алексеевского </w:t>
            </w:r>
            <w:r w:rsidR="00074482" w:rsidRPr="00074482">
              <w:rPr>
                <w:sz w:val="24"/>
                <w:szCs w:val="24"/>
                <w:lang w:val="ru-RU" w:eastAsia="en-US"/>
              </w:rPr>
              <w:t>муниципального</w:t>
            </w:r>
            <w:r w:rsidR="00AF43DF" w:rsidRPr="00187E2F">
              <w:rPr>
                <w:sz w:val="24"/>
                <w:szCs w:val="24"/>
                <w:lang w:val="ru-RU" w:eastAsia="en-US"/>
              </w:rPr>
              <w:t xml:space="preserve"> округа на предмет выявления рисков нарушения антимоноп</w:t>
            </w:r>
            <w:r w:rsidR="00A67EF0" w:rsidRPr="00A67EF0">
              <w:rPr>
                <w:sz w:val="24"/>
                <w:szCs w:val="24"/>
                <w:lang w:val="ru-RU" w:eastAsia="en-US"/>
              </w:rPr>
              <w:t>ольного законодательства за 2026</w:t>
            </w:r>
            <w:r w:rsidR="00AF43DF" w:rsidRPr="00187E2F">
              <w:rPr>
                <w:sz w:val="24"/>
                <w:szCs w:val="24"/>
                <w:lang w:val="ru-RU" w:eastAsia="en-US"/>
              </w:rPr>
              <w:t xml:space="preserve"> год  </w:t>
            </w:r>
            <w:r w:rsidR="00AF43DF" w:rsidRPr="00187E2F">
              <w:rPr>
                <w:i/>
                <w:iCs/>
                <w:sz w:val="24"/>
                <w:szCs w:val="24"/>
                <w:lang w:val="ru-RU" w:eastAsia="en-US"/>
              </w:rPr>
              <w:t>(указывается отчетный год),</w:t>
            </w:r>
            <w:r w:rsidR="0065136F" w:rsidRPr="0065136F">
              <w:rPr>
                <w:sz w:val="24"/>
                <w:szCs w:val="24"/>
                <w:lang w:val="ru-RU" w:eastAsia="en-US"/>
              </w:rPr>
              <w:t xml:space="preserve"> который до 10.02.2027</w:t>
            </w:r>
            <w:r w:rsidR="00A67EF0" w:rsidRPr="00A67EF0">
              <w:rPr>
                <w:sz w:val="24"/>
                <w:szCs w:val="24"/>
                <w:lang w:val="ru-RU" w:eastAsia="en-US"/>
              </w:rPr>
              <w:t xml:space="preserve"> года</w:t>
            </w:r>
            <w:r w:rsidR="00AF43DF" w:rsidRPr="00187E2F">
              <w:rPr>
                <w:sz w:val="24"/>
                <w:szCs w:val="24"/>
                <w:lang w:val="ru-RU" w:eastAsia="en-US"/>
              </w:rPr>
              <w:t xml:space="preserve"> (указывается год, следующий за отчетным) в составе ежегодного доклада об антимонопольном </w:t>
            </w:r>
            <w:proofErr w:type="spellStart"/>
            <w:r w:rsidR="00AF43DF" w:rsidRPr="00187E2F">
              <w:rPr>
                <w:sz w:val="24"/>
                <w:szCs w:val="24"/>
                <w:lang w:val="ru-RU" w:eastAsia="en-US"/>
              </w:rPr>
              <w:t>комплаенсе</w:t>
            </w:r>
            <w:proofErr w:type="spellEnd"/>
            <w:r w:rsidR="00AF43DF" w:rsidRPr="00187E2F">
              <w:rPr>
                <w:sz w:val="24"/>
                <w:szCs w:val="24"/>
                <w:lang w:val="ru-RU" w:eastAsia="en-US"/>
              </w:rPr>
              <w:t xml:space="preserve"> будет</w:t>
            </w:r>
            <w:proofErr w:type="gramEnd"/>
            <w:r w:rsidR="00AF43DF" w:rsidRPr="00187E2F">
              <w:rPr>
                <w:sz w:val="24"/>
                <w:szCs w:val="24"/>
                <w:lang w:val="ru-RU" w:eastAsia="en-US"/>
              </w:rPr>
              <w:t xml:space="preserve"> </w:t>
            </w:r>
            <w:proofErr w:type="gramStart"/>
            <w:r w:rsidR="00AF43DF" w:rsidRPr="00187E2F">
              <w:rPr>
                <w:sz w:val="24"/>
                <w:szCs w:val="24"/>
                <w:lang w:val="ru-RU" w:eastAsia="en-US"/>
              </w:rPr>
              <w:t>размещен</w:t>
            </w:r>
            <w:proofErr w:type="gramEnd"/>
            <w:r w:rsidR="00AF43DF" w:rsidRPr="00187E2F">
              <w:rPr>
                <w:sz w:val="24"/>
                <w:szCs w:val="24"/>
                <w:lang w:val="ru-RU" w:eastAsia="en-US"/>
              </w:rPr>
              <w:t xml:space="preserve"> на официальном сайте администрации Алексеевского </w:t>
            </w:r>
            <w:r w:rsidR="00074482" w:rsidRPr="00074482">
              <w:rPr>
                <w:sz w:val="24"/>
                <w:szCs w:val="24"/>
                <w:lang w:val="ru-RU" w:eastAsia="en-US"/>
              </w:rPr>
              <w:t>муниципального</w:t>
            </w:r>
            <w:r w:rsidR="00AF43DF" w:rsidRPr="00187E2F">
              <w:rPr>
                <w:sz w:val="24"/>
                <w:szCs w:val="24"/>
                <w:lang w:val="ru-RU" w:eastAsia="en-US"/>
              </w:rPr>
              <w:t xml:space="preserve"> округа в разделе </w:t>
            </w:r>
            <w:r w:rsidR="00AF43DF" w:rsidRPr="00187E2F">
              <w:rPr>
                <w:color w:val="000000"/>
                <w:sz w:val="24"/>
                <w:szCs w:val="24"/>
                <w:lang w:val="ru-RU" w:eastAsia="en-US"/>
              </w:rPr>
              <w:t xml:space="preserve">«Главная/Деятельность/Антимонопольный </w:t>
            </w:r>
            <w:proofErr w:type="spellStart"/>
            <w:r w:rsidR="00AF43DF" w:rsidRPr="00187E2F">
              <w:rPr>
                <w:color w:val="000000"/>
                <w:sz w:val="24"/>
                <w:szCs w:val="24"/>
                <w:lang w:val="ru-RU" w:eastAsia="en-US"/>
              </w:rPr>
              <w:t>комплаенс</w:t>
            </w:r>
            <w:proofErr w:type="spellEnd"/>
            <w:r w:rsidR="00AF43DF" w:rsidRPr="00187E2F">
              <w:rPr>
                <w:color w:val="000000"/>
                <w:sz w:val="24"/>
                <w:szCs w:val="24"/>
                <w:lang w:val="ru-RU" w:eastAsia="en-US"/>
              </w:rPr>
              <w:t xml:space="preserve">/Информация о ходе организации и функционирования антимонопольного </w:t>
            </w:r>
            <w:proofErr w:type="spellStart"/>
            <w:r w:rsidR="00AF43DF" w:rsidRPr="00187E2F">
              <w:rPr>
                <w:color w:val="000000"/>
                <w:sz w:val="24"/>
                <w:szCs w:val="24"/>
                <w:lang w:val="ru-RU" w:eastAsia="en-US"/>
              </w:rPr>
              <w:t>комплаенса</w:t>
            </w:r>
            <w:proofErr w:type="spellEnd"/>
            <w:r w:rsidR="00AF43DF" w:rsidRPr="00187E2F">
              <w:rPr>
                <w:color w:val="000000"/>
                <w:sz w:val="24"/>
                <w:szCs w:val="24"/>
                <w:lang w:val="ru-RU" w:eastAsia="en-US"/>
              </w:rPr>
              <w:t xml:space="preserve"> в администрации Алексеевского </w:t>
            </w:r>
            <w:r w:rsidR="00074482" w:rsidRPr="00074482">
              <w:rPr>
                <w:color w:val="000000"/>
                <w:sz w:val="24"/>
                <w:szCs w:val="24"/>
                <w:lang w:val="ru-RU" w:eastAsia="en-US"/>
              </w:rPr>
              <w:t>муниципального</w:t>
            </w:r>
            <w:r w:rsidR="00AF43DF" w:rsidRPr="00187E2F">
              <w:rPr>
                <w:color w:val="000000"/>
                <w:sz w:val="24"/>
                <w:szCs w:val="24"/>
                <w:lang w:val="ru-RU" w:eastAsia="en-US"/>
              </w:rPr>
              <w:t xml:space="preserve"> округа» </w:t>
            </w:r>
          </w:p>
          <w:p w:rsidR="00AF43DF" w:rsidRPr="00E62C3D" w:rsidRDefault="00AF43DF" w:rsidP="00130B95">
            <w:pPr>
              <w:pStyle w:val="80"/>
              <w:shd w:val="clear" w:color="auto" w:fill="auto"/>
              <w:tabs>
                <w:tab w:val="left" w:pos="2905"/>
                <w:tab w:val="left" w:pos="5695"/>
                <w:tab w:val="left" w:pos="7949"/>
              </w:tabs>
              <w:jc w:val="both"/>
              <w:rPr>
                <w:color w:val="000000"/>
                <w:sz w:val="24"/>
                <w:szCs w:val="24"/>
                <w:lang w:val="ru-RU" w:eastAsia="en-US"/>
              </w:rPr>
            </w:pPr>
            <w:r w:rsidRPr="00187E2F">
              <w:rPr>
                <w:color w:val="000000"/>
                <w:sz w:val="24"/>
                <w:szCs w:val="24"/>
                <w:lang w:val="ru-RU" w:eastAsia="en-US"/>
              </w:rPr>
              <w:t>К уведомлению прилагаются:</w:t>
            </w:r>
          </w:p>
          <w:p w:rsidR="00AF43DF" w:rsidRPr="00E62C3D" w:rsidRDefault="00AF43DF" w:rsidP="00852DD5">
            <w:pPr>
              <w:pStyle w:val="80"/>
              <w:numPr>
                <w:ilvl w:val="0"/>
                <w:numId w:val="1"/>
              </w:numPr>
              <w:shd w:val="clear" w:color="auto" w:fill="auto"/>
              <w:jc w:val="both"/>
              <w:rPr>
                <w:sz w:val="24"/>
                <w:szCs w:val="24"/>
                <w:lang w:val="ru-RU" w:eastAsia="en-US"/>
              </w:rPr>
            </w:pPr>
            <w:r w:rsidRPr="00187E2F">
              <w:rPr>
                <w:sz w:val="24"/>
                <w:szCs w:val="24"/>
                <w:lang w:val="ru-RU" w:eastAsia="en-US"/>
              </w:rPr>
              <w:t xml:space="preserve">Анкета участника публичных консультаций в формате </w:t>
            </w:r>
            <w:r w:rsidRPr="00187E2F">
              <w:rPr>
                <w:sz w:val="24"/>
                <w:szCs w:val="24"/>
                <w:lang w:val="en-US" w:eastAsia="en-US"/>
              </w:rPr>
              <w:t>word</w:t>
            </w:r>
            <w:r w:rsidRPr="00187E2F">
              <w:rPr>
                <w:sz w:val="24"/>
                <w:szCs w:val="24"/>
                <w:lang w:val="ru-RU" w:eastAsia="en-US"/>
              </w:rPr>
              <w:t>.</w:t>
            </w:r>
          </w:p>
          <w:p w:rsidR="00AF43DF" w:rsidRPr="00E62C3D" w:rsidRDefault="00AF43DF" w:rsidP="00852DD5">
            <w:pPr>
              <w:pStyle w:val="80"/>
              <w:numPr>
                <w:ilvl w:val="0"/>
                <w:numId w:val="1"/>
              </w:numPr>
              <w:shd w:val="clear" w:color="auto" w:fill="auto"/>
              <w:jc w:val="both"/>
              <w:rPr>
                <w:sz w:val="24"/>
                <w:szCs w:val="24"/>
                <w:lang w:val="ru-RU" w:eastAsia="en-US"/>
              </w:rPr>
            </w:pPr>
            <w:r w:rsidRPr="00187E2F">
              <w:rPr>
                <w:sz w:val="24"/>
                <w:szCs w:val="24"/>
                <w:lang w:val="ru-RU" w:eastAsia="en-US"/>
              </w:rPr>
              <w:t>Текст проекта нормативного правового актов в формате</w:t>
            </w:r>
            <w:r w:rsidR="00074482" w:rsidRPr="00074482">
              <w:rPr>
                <w:sz w:val="24"/>
                <w:szCs w:val="24"/>
                <w:lang w:val="ru-RU" w:eastAsia="en-US"/>
              </w:rPr>
              <w:t xml:space="preserve"> </w:t>
            </w:r>
            <w:r w:rsidRPr="00187E2F">
              <w:rPr>
                <w:sz w:val="24"/>
                <w:szCs w:val="24"/>
                <w:lang w:val="en-US" w:eastAsia="en-US"/>
              </w:rPr>
              <w:t>word</w:t>
            </w:r>
            <w:r w:rsidRPr="00187E2F">
              <w:rPr>
                <w:sz w:val="24"/>
                <w:szCs w:val="24"/>
                <w:lang w:val="ru-RU" w:eastAsia="en-US"/>
              </w:rPr>
              <w:t>.</w:t>
            </w:r>
          </w:p>
          <w:p w:rsidR="00AF43DF" w:rsidRPr="00E62C3D" w:rsidRDefault="00AF43DF" w:rsidP="00852DD5">
            <w:pPr>
              <w:pStyle w:val="80"/>
              <w:numPr>
                <w:ilvl w:val="0"/>
                <w:numId w:val="1"/>
              </w:numPr>
              <w:tabs>
                <w:tab w:val="left" w:pos="720"/>
                <w:tab w:val="left" w:pos="7949"/>
              </w:tabs>
              <w:jc w:val="both"/>
              <w:rPr>
                <w:sz w:val="24"/>
                <w:szCs w:val="24"/>
                <w:lang w:val="ru-RU" w:eastAsia="en-US"/>
              </w:rPr>
            </w:pPr>
            <w:r w:rsidRPr="00187E2F">
              <w:rPr>
                <w:sz w:val="24"/>
                <w:szCs w:val="24"/>
                <w:lang w:val="ru-RU" w:eastAsia="en-US"/>
              </w:rPr>
              <w:t xml:space="preserve">Обоснование необходимости реализации предлагаемых решений посредством принятия нормативного правового акта, в том числе их влияния на конкуренцию, в формате </w:t>
            </w:r>
            <w:r w:rsidRPr="00187E2F">
              <w:rPr>
                <w:sz w:val="24"/>
                <w:szCs w:val="24"/>
                <w:lang w:val="en-US" w:eastAsia="en-US"/>
              </w:rPr>
              <w:t>word</w:t>
            </w:r>
            <w:r w:rsidRPr="00187E2F">
              <w:rPr>
                <w:sz w:val="24"/>
                <w:szCs w:val="24"/>
                <w:lang w:val="ru-RU" w:eastAsia="en-US"/>
              </w:rPr>
              <w:t>.</w:t>
            </w:r>
          </w:p>
          <w:p w:rsidR="00AF43DF" w:rsidRPr="00E62C3D" w:rsidRDefault="00AF43DF" w:rsidP="00130B95">
            <w:pPr>
              <w:pStyle w:val="80"/>
              <w:tabs>
                <w:tab w:val="left" w:pos="2905"/>
                <w:tab w:val="left" w:pos="5695"/>
                <w:tab w:val="left" w:pos="7949"/>
              </w:tabs>
              <w:jc w:val="both"/>
              <w:rPr>
                <w:sz w:val="24"/>
                <w:szCs w:val="24"/>
                <w:lang w:val="ru-RU" w:eastAsia="en-US"/>
              </w:rPr>
            </w:pPr>
            <w:r w:rsidRPr="00187E2F">
              <w:rPr>
                <w:sz w:val="24"/>
                <w:szCs w:val="24"/>
                <w:lang w:val="ru-RU" w:eastAsia="en-US"/>
              </w:rPr>
              <w:t>Место размещения приложений в информационно-телекоммуникационной сети «Интернет»:</w:t>
            </w:r>
            <w:bookmarkStart w:id="0" w:name="_GoBack"/>
            <w:bookmarkEnd w:id="0"/>
          </w:p>
          <w:p w:rsidR="00AF43DF" w:rsidRPr="008334C2" w:rsidRDefault="00AF43DF" w:rsidP="00074482">
            <w:pPr>
              <w:pStyle w:val="80"/>
              <w:tabs>
                <w:tab w:val="left" w:pos="2905"/>
                <w:tab w:val="left" w:pos="5695"/>
                <w:tab w:val="left" w:pos="7949"/>
              </w:tabs>
              <w:ind w:left="34"/>
              <w:jc w:val="both"/>
              <w:rPr>
                <w:rStyle w:val="89pt"/>
                <w:rFonts w:ascii="Calibri" w:hAnsi="Calibri" w:cs="Calibri"/>
                <w:i w:val="0"/>
                <w:iCs w:val="0"/>
              </w:rPr>
            </w:pPr>
            <w:r w:rsidRPr="00187E2F">
              <w:rPr>
                <w:sz w:val="24"/>
                <w:szCs w:val="24"/>
                <w:lang w:val="ru-RU" w:eastAsia="en-US"/>
              </w:rPr>
              <w:t xml:space="preserve">- официальный сайт администрации Алексеевского </w:t>
            </w:r>
            <w:r w:rsidR="00074482" w:rsidRPr="00074482">
              <w:rPr>
                <w:sz w:val="24"/>
                <w:szCs w:val="24"/>
                <w:lang w:val="ru-RU" w:eastAsia="en-US"/>
              </w:rPr>
              <w:t>муниципального</w:t>
            </w:r>
            <w:r w:rsidRPr="00187E2F">
              <w:rPr>
                <w:sz w:val="24"/>
                <w:szCs w:val="24"/>
                <w:lang w:val="ru-RU" w:eastAsia="en-US"/>
              </w:rPr>
              <w:t xml:space="preserve"> округа</w:t>
            </w:r>
            <w:r w:rsidRPr="00187E2F">
              <w:rPr>
                <w:i/>
                <w:iCs/>
                <w:sz w:val="24"/>
                <w:szCs w:val="24"/>
                <w:lang w:val="ru-RU" w:eastAsia="en-US"/>
              </w:rPr>
              <w:t>,</w:t>
            </w:r>
            <w:r w:rsidRPr="00187E2F">
              <w:rPr>
                <w:sz w:val="24"/>
                <w:szCs w:val="24"/>
                <w:lang w:val="ru-RU" w:eastAsia="en-US"/>
              </w:rPr>
              <w:t xml:space="preserve"> раздел «Главная/Деятельность/Антимонопольный </w:t>
            </w:r>
            <w:proofErr w:type="spellStart"/>
            <w:r w:rsidRPr="00187E2F">
              <w:rPr>
                <w:sz w:val="24"/>
                <w:szCs w:val="24"/>
                <w:lang w:val="ru-RU" w:eastAsia="en-US"/>
              </w:rPr>
              <w:t>комплаенс</w:t>
            </w:r>
            <w:proofErr w:type="spellEnd"/>
            <w:r w:rsidRPr="00187E2F">
              <w:rPr>
                <w:sz w:val="24"/>
                <w:szCs w:val="24"/>
                <w:lang w:val="ru-RU" w:eastAsia="en-US"/>
              </w:rPr>
              <w:t>/Анализ проектов нормативных правовых актов»</w:t>
            </w:r>
          </w:p>
        </w:tc>
      </w:tr>
      <w:tr w:rsidR="00AF43DF" w:rsidRPr="00130B95">
        <w:trPr>
          <w:trHeight w:val="1585"/>
        </w:trPr>
        <w:tc>
          <w:tcPr>
            <w:tcW w:w="9889" w:type="dxa"/>
          </w:tcPr>
          <w:p w:rsidR="0063293E" w:rsidRPr="00A67EF0" w:rsidRDefault="00AF43DF" w:rsidP="00130B95">
            <w:pPr>
              <w:widowControl w:val="0"/>
              <w:spacing w:after="0" w:line="274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0B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Контактное лицо</w:t>
            </w:r>
            <w:r w:rsidR="00A67EF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="00A67EF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Пушкалова</w:t>
            </w:r>
            <w:proofErr w:type="spellEnd"/>
            <w:r w:rsidR="00A67EF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Анна Сергеевна</w:t>
            </w:r>
            <w:r w:rsidR="00A67EF0" w:rsidRPr="0007448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="00A67EF0" w:rsidRPr="0063293E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 предоставления субсидий на оплату  жилого помещения и коммунальных услуг </w:t>
            </w:r>
            <w:proofErr w:type="gramStart"/>
            <w:r w:rsidR="00A67EF0" w:rsidRPr="0063293E">
              <w:rPr>
                <w:rFonts w:ascii="Times New Roman" w:hAnsi="Times New Roman" w:cs="Times New Roman"/>
                <w:sz w:val="24"/>
                <w:szCs w:val="24"/>
              </w:rPr>
              <w:t>управления социальной защиты населения администрации Алексеевского муниципального округа</w:t>
            </w:r>
            <w:proofErr w:type="gramEnd"/>
            <w:r w:rsidR="00A67EF0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AF43DF" w:rsidRPr="00387B61" w:rsidRDefault="00074482" w:rsidP="00130B95">
            <w:pPr>
              <w:widowControl w:val="0"/>
              <w:spacing w:after="0"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87B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  <w:r w:rsidR="003043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(47234) 4</w:t>
            </w:r>
            <w:r w:rsidRPr="00387B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C157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</w:t>
            </w:r>
            <w:r w:rsidRPr="00387B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C157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Pr="00387B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F43DF" w:rsidRPr="00130B95" w:rsidRDefault="00AF43DF" w:rsidP="00130B95">
            <w:pPr>
              <w:widowControl w:val="0"/>
              <w:spacing w:after="0" w:line="274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B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ФИО, должность, контактный телефон.</w:t>
            </w:r>
          </w:p>
          <w:p w:rsidR="00AF43DF" w:rsidRPr="00130B95" w:rsidRDefault="00AF43DF" w:rsidP="00130B95">
            <w:pPr>
              <w:widowControl w:val="0"/>
              <w:spacing w:after="0" w:line="274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B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Режим работы:</w:t>
            </w:r>
          </w:p>
          <w:p w:rsidR="00AF43DF" w:rsidRPr="00130B95" w:rsidRDefault="00AF43DF" w:rsidP="00130B95">
            <w:pPr>
              <w:widowControl w:val="0"/>
              <w:spacing w:after="0" w:line="274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0B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 9-00 до 18-00, перерыв с 13-00 до 14-00</w:t>
            </w:r>
          </w:p>
        </w:tc>
      </w:tr>
    </w:tbl>
    <w:p w:rsidR="00AF43DF" w:rsidRDefault="00AF43DF"/>
    <w:sectPr w:rsidR="00AF43DF" w:rsidSect="008C4948">
      <w:pgSz w:w="11906" w:h="16838"/>
      <w:pgMar w:top="567" w:right="707" w:bottom="993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RobotoRegular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E72AC5"/>
    <w:multiLevelType w:val="hybridMultilevel"/>
    <w:tmpl w:val="60DE9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263B"/>
    <w:rsid w:val="0006575D"/>
    <w:rsid w:val="00074482"/>
    <w:rsid w:val="000D73BE"/>
    <w:rsid w:val="00130B95"/>
    <w:rsid w:val="001560EF"/>
    <w:rsid w:val="0015721A"/>
    <w:rsid w:val="00174286"/>
    <w:rsid w:val="00187E2F"/>
    <w:rsid w:val="001C22EB"/>
    <w:rsid w:val="001E27C6"/>
    <w:rsid w:val="00252503"/>
    <w:rsid w:val="002A01EF"/>
    <w:rsid w:val="002E2CED"/>
    <w:rsid w:val="0030438D"/>
    <w:rsid w:val="003105CC"/>
    <w:rsid w:val="00347F80"/>
    <w:rsid w:val="003626EF"/>
    <w:rsid w:val="00387B61"/>
    <w:rsid w:val="003913A7"/>
    <w:rsid w:val="00397768"/>
    <w:rsid w:val="003A53E1"/>
    <w:rsid w:val="003C00AD"/>
    <w:rsid w:val="003C7E83"/>
    <w:rsid w:val="003D1E7C"/>
    <w:rsid w:val="003F0912"/>
    <w:rsid w:val="00400D18"/>
    <w:rsid w:val="0043374E"/>
    <w:rsid w:val="004347AA"/>
    <w:rsid w:val="00474A94"/>
    <w:rsid w:val="00475DDD"/>
    <w:rsid w:val="004C35C3"/>
    <w:rsid w:val="004E64DA"/>
    <w:rsid w:val="004F248E"/>
    <w:rsid w:val="0051387A"/>
    <w:rsid w:val="0052263B"/>
    <w:rsid w:val="00541B94"/>
    <w:rsid w:val="00604011"/>
    <w:rsid w:val="006305AD"/>
    <w:rsid w:val="0063293E"/>
    <w:rsid w:val="0065136F"/>
    <w:rsid w:val="006877A4"/>
    <w:rsid w:val="006F631D"/>
    <w:rsid w:val="00725007"/>
    <w:rsid w:val="00752B87"/>
    <w:rsid w:val="00761EE6"/>
    <w:rsid w:val="00787B00"/>
    <w:rsid w:val="007C3A28"/>
    <w:rsid w:val="007C4098"/>
    <w:rsid w:val="00811851"/>
    <w:rsid w:val="00817405"/>
    <w:rsid w:val="008334C2"/>
    <w:rsid w:val="00845BAF"/>
    <w:rsid w:val="00852DD5"/>
    <w:rsid w:val="00877290"/>
    <w:rsid w:val="008B6298"/>
    <w:rsid w:val="008C4948"/>
    <w:rsid w:val="008D418D"/>
    <w:rsid w:val="008D57C0"/>
    <w:rsid w:val="0094036D"/>
    <w:rsid w:val="00956972"/>
    <w:rsid w:val="009577AB"/>
    <w:rsid w:val="00994F6F"/>
    <w:rsid w:val="009D39BD"/>
    <w:rsid w:val="009F633F"/>
    <w:rsid w:val="00A30540"/>
    <w:rsid w:val="00A65A4F"/>
    <w:rsid w:val="00A67EF0"/>
    <w:rsid w:val="00AF43DF"/>
    <w:rsid w:val="00B206D8"/>
    <w:rsid w:val="00B84B12"/>
    <w:rsid w:val="00BA6148"/>
    <w:rsid w:val="00C157D3"/>
    <w:rsid w:val="00C472DF"/>
    <w:rsid w:val="00C51408"/>
    <w:rsid w:val="00C517C4"/>
    <w:rsid w:val="00C67ADD"/>
    <w:rsid w:val="00D27F98"/>
    <w:rsid w:val="00D3377C"/>
    <w:rsid w:val="00DA1D04"/>
    <w:rsid w:val="00DC5DCB"/>
    <w:rsid w:val="00DC7D1D"/>
    <w:rsid w:val="00E25099"/>
    <w:rsid w:val="00E27898"/>
    <w:rsid w:val="00E27DC2"/>
    <w:rsid w:val="00E62C3D"/>
    <w:rsid w:val="00E721FD"/>
    <w:rsid w:val="00E816F5"/>
    <w:rsid w:val="00E9645D"/>
    <w:rsid w:val="00EF63A9"/>
    <w:rsid w:val="00F66974"/>
    <w:rsid w:val="00F92B7D"/>
    <w:rsid w:val="00FB1868"/>
    <w:rsid w:val="00FB2B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B3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B2B3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rsid w:val="00FB2B36"/>
    <w:rPr>
      <w:color w:val="0000FF"/>
      <w:u w:val="single"/>
    </w:rPr>
  </w:style>
  <w:style w:type="character" w:customStyle="1" w:styleId="89pt">
    <w:name w:val="Основной текст (8) + 9 pt"/>
    <w:aliases w:val="Полужирный,Курсив"/>
    <w:uiPriority w:val="99"/>
    <w:rsid w:val="00FB2B36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18"/>
      <w:szCs w:val="18"/>
      <w:u w:val="none"/>
      <w:lang w:val="ru-RU" w:eastAsia="ru-RU"/>
    </w:rPr>
  </w:style>
  <w:style w:type="character" w:customStyle="1" w:styleId="8">
    <w:name w:val="Основной текст (8)_"/>
    <w:link w:val="80"/>
    <w:uiPriority w:val="99"/>
    <w:locked/>
    <w:rsid w:val="00FB2B36"/>
    <w:rPr>
      <w:rFonts w:ascii="Times New Roman" w:hAnsi="Times New Roman" w:cs="Times New Roman"/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FB2B36"/>
    <w:pPr>
      <w:widowControl w:val="0"/>
      <w:shd w:val="clear" w:color="auto" w:fill="FFFFFF"/>
      <w:spacing w:after="0" w:line="274" w:lineRule="exact"/>
      <w:jc w:val="center"/>
    </w:pPr>
    <w:rPr>
      <w:rFonts w:ascii="Times New Roman" w:hAnsi="Times New Roman" w:cs="Times New Roman"/>
      <w:sz w:val="20"/>
      <w:szCs w:val="20"/>
      <w:lang/>
    </w:rPr>
  </w:style>
  <w:style w:type="paragraph" w:customStyle="1" w:styleId="1">
    <w:name w:val="Знак Знак1 Знак Знак"/>
    <w:basedOn w:val="a"/>
    <w:uiPriority w:val="99"/>
    <w:rsid w:val="004C35C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Normal (Web)"/>
    <w:basedOn w:val="a"/>
    <w:uiPriority w:val="99"/>
    <w:unhideWhenUsed/>
    <w:rsid w:val="00187E2F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styleId="a6">
    <w:name w:val="Strong"/>
    <w:basedOn w:val="a0"/>
    <w:uiPriority w:val="22"/>
    <w:qFormat/>
    <w:locked/>
    <w:rsid w:val="00E62C3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5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riemuszn-aleks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431</Words>
  <Characters>2463</Characters>
  <Application>Microsoft Office Word</Application>
  <DocSecurity>0</DocSecurity>
  <Lines>20</Lines>
  <Paragraphs>5</Paragraphs>
  <ScaleCrop>false</ScaleCrop>
  <Company/>
  <LinksUpToDate>false</LinksUpToDate>
  <CharactersWithSpaces>2889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Liliya Popova</dc:creator>
  <cp:keywords/>
  <dc:description/>
  <cp:lastModifiedBy>Пользователь</cp:lastModifiedBy>
  <cp:revision>68</cp:revision>
  <cp:lastPrinted>2019-08-30T07:05:00Z</cp:lastPrinted>
  <dcterms:created xsi:type="dcterms:W3CDTF">2019-08-30T07:03:00Z</dcterms:created>
  <dcterms:modified xsi:type="dcterms:W3CDTF">2026-09-09T12:08:00Z</dcterms:modified>
</cp:coreProperties>
</file>